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hinüberfliegen (hat)</o:Title>
    <o:Author>Netzverb &lt;info@netzverb.de&gt;</o:Author>
    <o:Subject>
			Conjugation German verb hinüberfliegen (hat):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hinüberfliegen (hat)</w:t>
        <w:t xml:space="preserve"> · </w:t>
        <w:t>Interrogative</w:t>
        <w:br/>
      </w:r>
      <w:r>
        <w:rPr>
          <w:sz w:val="16"/>
          <w:color w:val="999999"/>
        </w:rPr>
        <w:t>https://www.verbformen.com/conjugation/hinu3berfliegen.htm</w:t>
      </w:r>
    </w:p>
    <!-- EIGENSCHAFTEN -->
    <w:p>
      <w:r>
        <w:rPr>
          <w:color w:val="999999"/>
        </w:rPr>
        <w:t>
					irregular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sz w:val="50"/>
        </w:rPr>
        <w:t>hinüber</w:t>
      </w:r>
      ·
      <w:r>
        <w:rPr>
          <w:b/>
          <w:sz w:val="50"/>
        </w:rPr>
        <w:t>fl</w:t>
      </w:r>
      <w:r>
        <w:rPr>
          <w:b/>
          <w:sz w:val="50"/>
        </w:rPr>
        <w:t>ie</w:t>
      </w:r>
      <w:r>
        <w:rPr>
          <w:b/>
          <w:sz w:val="50"/>
        </w:rPr>
        <w:t>g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fl</w:t>
      </w:r>
      <w:r>
        <w:rPr>
          <w:b/>
          <w:sz w:val="30"/>
        </w:rPr>
        <w:t>ie</w:t>
      </w:r>
      <w:r>
        <w:rPr>
          <w:b/>
          <w:sz w:val="30"/>
        </w:rPr>
        <w:t>g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hinüber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b/>
          <w:sz w:val="30"/>
        </w:rPr>
        <w:t>fl</w:t>
      </w:r>
      <w:r>
        <w:rPr>
          <w:b/>
          <w:sz w:val="30"/>
          <w:color w:val="2a2abc"/>
        </w:rPr>
        <w:t>o</w:t>
      </w:r>
      <w:r>
        <w:rPr>
          <w:b/>
          <w:sz w:val="30"/>
        </w:rPr>
        <w:t>g</w:t>
      </w:r>
      <w:r>
        <w:rPr>
          <w:sz w:val="30"/>
        </w:rPr>
        <w:t xml:space="preserve"> </w:t>
      </w:r>
      <w:r>
        <w:rPr>
          <w:b/>
          <w:sz w:val="30"/>
        </w:rPr>
        <w:t>hinüber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hinüber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fl</w:t>
      </w:r>
      <w:r>
        <w:rPr>
          <w:b/>
          <w:sz w:val="30"/>
          <w:color w:val="2a2abc"/>
        </w:rPr>
        <w:t>o</w:t>
      </w:r>
      <w:r>
        <w:rPr>
          <w:b/>
          <w:sz w:val="30"/>
        </w:rPr>
        <w:t>g</w:t>
      </w:r>
      <w:r>
        <w:rPr>
          <w:b/>
          <w:sz w:val="30"/>
          <w:color w:val="028b02"/>
        </w:rPr>
        <w:t>en</w:t>
      </w:r>
      <w:r>
        <w:rPr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Change of the stem vowling</w:t>
        <w:t xml:space="preserve"> ie - o</w:t>
        <w:t xml:space="preserve"> - o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hinüber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hinüber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hinüber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hinüber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hinüber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hinüber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hinüber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hinüber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hinüber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hinüber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hinüber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hinüber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hinüber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hinüber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hinüber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hinüber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hinüber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hinüber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hinüber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hinüber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hinüber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hinüber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hinüber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hinüber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hinüber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hinüber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hinüber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hinüber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hinüber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hinüber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hinüber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hinüber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hinüber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hinüber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hinüber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hinüber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hinüber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hinüber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hinüber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hinüber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hinüber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hinüber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hinüber</w:t>
            </w:r>
            <w:r>
              <w:t>
                <w:br/>
             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hinüber</w:t>
            </w:r>
            <w:r>
              <w:t>
                <w:br/>
             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hinüber</w:t>
            </w:r>
            <w:r>
              <w:t>
                <w:br/>
             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hinüber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Only in colloquial use </w:t>
      </w:r>
    </w:p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