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hindämmern</o:Title>
    <o:Author>Netzverb &lt;info@netzverb.de&gt;</o:Author>
    <o:Subject>
			Conjugation German verb hindämmern (dawdle, linger):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hindämmern</w:t>
        <w:br/>
      </w:r>
      <w:r>
        <w:rPr>
          <w:sz w:val="16"/>
          <w:color w:val="999999"/>
        </w:rPr>
        <w:t>https://www.verbformen.com/conjugation/hinda3mmern.htm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d</w:t>
      </w:r>
      <w:r>
        <w:rPr>
          <w:b/>
          <w:sz w:val="50"/>
        </w:rPr>
        <w:t>ä</w:t>
      </w:r>
      <w:r>
        <w:rPr>
          <w:b/>
          <w:sz w:val="50"/>
        </w:rPr>
        <w:t>mm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