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mitverwenden</o:Title>
    <o:Author>Netzverb &lt;info@netzverb.de&gt;</o:Author>
    <o:Subject>
			Conjugation German verb mitverwenden (co-use, use together):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mitverwenden</w:t>
        <w:br/>
      </w:r>
      <w:r>
        <w:rPr>
          <w:sz w:val="16"/>
          <w:color w:val="999999"/>
        </w:rPr>
        <w:t>https://www.verbformen.com/conjugation/mitverwenden.htm</w:t>
      </w:r>
    </w:p>
    <!-- EIGENSCHAFTEN -->
    <w:p>
      <w:r>
        <w:rPr>
          <w:color w:val="999999"/>
        </w:rPr>
        <w:t>
					irregular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sz w:val="50"/>
        </w:rPr>
        <w:t>mit</w:t>
      </w:r>
      ·
      <w:r>
        <w:rPr>
          <w:b/>
          <w:sz w:val="50"/>
        </w:rPr>
        <w:t>ver</w:t>
      </w:r>
      <w:r>
        <w:rPr>
          <w:b/>
          <w:sz w:val="50"/>
        </w:rPr>
        <w:t>w</w:t>
      </w:r>
      <w:r>
        <w:rPr>
          <w:b/>
          <w:sz w:val="50"/>
        </w:rPr>
        <w:t>e</w:t>
      </w:r>
      <w:r>
        <w:rPr>
          <w:b/>
          <w:sz w:val="50"/>
        </w:rPr>
        <w:t>nd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ver</w:t>
      </w:r>
      <w:r>
        <w:rPr>
          <w:b/>
          <w:sz w:val="30"/>
        </w:rPr>
        <w:t>w</w:t>
      </w:r>
      <w:r>
        <w:rPr>
          <w:b/>
          <w:sz w:val="30"/>
        </w:rPr>
        <w:t>e</w:t>
      </w:r>
      <w:r>
        <w:rPr>
          <w:b/>
          <w:sz w:val="30"/>
        </w:rPr>
        <w:t>nd</w:t>
      </w:r>
      <w:r>
        <w:rPr>
          <w:b/>
          <w:sz w:val="30"/>
          <w:color w:val="028b02"/>
        </w:rPr>
        <w:t>e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mit</w:t>
      </w:r>
      <w:r>
        <w:rPr>
          <w:sz w:val="40"/>
        </w:rPr>
        <w:t xml:space="preserve"> - </w:t>
      </w:r>
      <w:r>
        <w:rPr>
          <w:b/>
          <w:sz w:val="30"/>
        </w:rPr>
        <w:t>ver</w:t>
      </w:r>
      <w:r>
        <w:rPr>
          <w:b/>
          <w:sz w:val="30"/>
        </w:rPr>
        <w:t>w</w:t>
      </w:r>
      <w:r>
        <w:rPr>
          <w:b/>
          <w:sz w:val="30"/>
          <w:color w:val="2a2abc"/>
        </w:rPr>
        <w:t>a</w:t>
      </w:r>
      <w:r>
        <w:rPr>
          <w:b/>
          <w:sz w:val="30"/>
        </w:rPr>
        <w:t>nd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b/>
          <w:sz w:val="30"/>
        </w:rPr>
        <w:t>mit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mit</w:t>
      </w:r>
      <w:r>
        <w:rPr>
          <w:b/>
          <w:sz w:val="30"/>
        </w:rPr>
        <w:t>ver</w:t>
      </w:r>
      <w:r>
        <w:rPr>
          <w:b/>
          <w:sz w:val="30"/>
        </w:rPr>
        <w:t>w</w:t>
      </w:r>
      <w:r>
        <w:rPr>
          <w:b/>
          <w:sz w:val="30"/>
          <w:color w:val="2a2abc"/>
        </w:rPr>
        <w:t>a</w:t>
      </w:r>
      <w:r>
        <w:rPr>
          <w:b/>
          <w:sz w:val="30"/>
        </w:rPr>
        <w:t>nd</w:t>
      </w:r>
      <w:r>
        <w:rPr>
          <w:b/>
          <w:sz w:val="30"/>
          <w:color w:val="028b02"/>
        </w:rPr>
        <w:t>t</w:t>
      </w:r>
      <w:r>
        <w:rPr>
          <w:sz w:val="30"/>
        </w:rPr>
        <w:t>/</w:t>
      </w:r>
      <w:r>
        <w:rPr>
          <w:b/>
          <w:sz w:val="30"/>
        </w:rPr>
        <w:t>mit</w:t>
      </w:r>
      <w:r>
        <w:rPr>
          <w:b/>
          <w:sz w:val="30"/>
        </w:rPr>
        <w:t>ver</w:t>
      </w:r>
      <w:r>
        <w:rPr>
          <w:b/>
          <w:sz w:val="30"/>
        </w:rPr>
        <w:t>w</w:t>
      </w:r>
      <w:r>
        <w:rPr>
          <w:b/>
          <w:sz w:val="30"/>
        </w:rPr>
        <w:t>e</w:t>
      </w:r>
      <w:r>
        <w:rPr>
          <w:b/>
          <w:sz w:val="30"/>
        </w:rPr>
        <w:t>nd</w:t>
      </w:r>
      <w:r>
        <w:rPr>
          <w:b/>
          <w:sz w:val="30"/>
          <w:color w:val="028b02"/>
        </w:rPr>
        <w:t>e</w:t>
      </w:r>
      <w:r>
        <w:rPr>
          <w:b/>
          <w:sz w:val="30"/>
          <w:color w:val="028b02"/>
        </w:rPr>
        <w:t>t</w:t>
      </w:r>
      <w:r>
        <w:rPr>
          <w:sz w:val="30"/>
        </w:rPr>
        <w:t>⁴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e-Enhancement « </w:t>
        <w:t xml:space="preserve">» Change of the stem vowling</w:t>
        <w:t xml:space="preserve"> e - a</w:t>
        <w:t xml:space="preserve"> - a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⁴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⁴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⁴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⁴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⁴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⁴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⁴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⁴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⁴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⁴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⁴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⁴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⁴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⁴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⁴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⁴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⁴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⁴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⁴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⁴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⁴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⁴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⁴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⁴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⁴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⁴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⁴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⁴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⁴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⁴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⁴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⁴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⁴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⁴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⁴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⁴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⁴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⁴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⁴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⁴ Usage seldom </w:t>
        <w:t xml:space="preserve">⁵ Only in colloquial use </w:t>
      </w:r>
    </w:p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